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10DFE" w14:textId="5E3EEFE1" w:rsidR="008B6184" w:rsidRDefault="003826B2" w:rsidP="003826B2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2C2B2B08" w14:textId="0F1EABF9" w:rsidR="003826B2" w:rsidRDefault="003826B2" w:rsidP="003826B2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Красноярск 1984/1472/960/448 архетипа ИВДИВО ИВ Аватара Синтеза Янов ИВАС Кут Хуми</w:t>
      </w:r>
    </w:p>
    <w:p w14:paraId="0309A684" w14:textId="2445BEF1" w:rsidR="003826B2" w:rsidRDefault="003826B2" w:rsidP="003826B2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Парадигмы. Тема: "Идеология Подразделения Созиданием ИВО"</w:t>
      </w:r>
    </w:p>
    <w:p w14:paraId="76E6188C" w14:textId="7448B6A8" w:rsidR="003826B2" w:rsidRDefault="003826B2" w:rsidP="003826B2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12.06.2024</w:t>
      </w:r>
    </w:p>
    <w:p w14:paraId="6542AF22" w14:textId="4EB11648" w:rsidR="003826B2" w:rsidRDefault="003826B2" w:rsidP="003826B2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Утверждаю, Глава подразделения Мелентьева Т.Г. </w:t>
      </w:r>
      <w:r w:rsidR="004C7392">
        <w:rPr>
          <w:rFonts w:ascii="Times New Roman" w:hAnsi="Times New Roman" w:cs="Times New Roman"/>
          <w:color w:val="FF0000"/>
          <w:sz w:val="24"/>
        </w:rPr>
        <w:t>16</w:t>
      </w:r>
      <w:r>
        <w:rPr>
          <w:rFonts w:ascii="Times New Roman" w:hAnsi="Times New Roman" w:cs="Times New Roman"/>
          <w:color w:val="FF0000"/>
          <w:sz w:val="24"/>
        </w:rPr>
        <w:t>062024</w:t>
      </w:r>
    </w:p>
    <w:p w14:paraId="4A232DE6" w14:textId="42A4A67F" w:rsidR="003826B2" w:rsidRDefault="003826B2" w:rsidP="003826B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6EF864DC" w14:textId="4A422D07" w:rsidR="003826B2" w:rsidRDefault="003826B2" w:rsidP="003826B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Мелентьева Татьяна Геннадиевна</w:t>
      </w:r>
    </w:p>
    <w:p w14:paraId="3DD04960" w14:textId="7A9BB413" w:rsidR="003826B2" w:rsidRDefault="003826B2" w:rsidP="003826B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Лачинова Юлия Валерьевна</w:t>
      </w:r>
    </w:p>
    <w:p w14:paraId="4C9D7875" w14:textId="5022F745" w:rsidR="003826B2" w:rsidRDefault="003826B2" w:rsidP="003826B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Ларионова Маргарита Александровна</w:t>
      </w:r>
    </w:p>
    <w:p w14:paraId="6A7F1E73" w14:textId="29C00702" w:rsidR="003826B2" w:rsidRDefault="003826B2" w:rsidP="003826B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Колегова Жанна Николаевна</w:t>
      </w:r>
    </w:p>
    <w:p w14:paraId="2505A150" w14:textId="640A3481" w:rsidR="003826B2" w:rsidRDefault="003826B2" w:rsidP="003826B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Король Людмила Геннадьевна</w:t>
      </w:r>
    </w:p>
    <w:p w14:paraId="20FBA80F" w14:textId="716B124D" w:rsidR="003826B2" w:rsidRDefault="003826B2" w:rsidP="003826B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Горелова Галина Михайловна</w:t>
      </w:r>
    </w:p>
    <w:p w14:paraId="1BB897FF" w14:textId="13ABC93D" w:rsidR="003826B2" w:rsidRDefault="003826B2" w:rsidP="003826B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Цариковская Полина Геннадьевна</w:t>
      </w:r>
    </w:p>
    <w:p w14:paraId="6AFC79A1" w14:textId="72D2F851" w:rsidR="003826B2" w:rsidRDefault="003826B2" w:rsidP="003826B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Кравцов Алексей Игоревич</w:t>
      </w:r>
    </w:p>
    <w:p w14:paraId="1CD3FCA8" w14:textId="0B906A56" w:rsidR="003826B2" w:rsidRDefault="003826B2" w:rsidP="003826B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Браун Анна Васильевна</w:t>
      </w:r>
    </w:p>
    <w:p w14:paraId="0B59BA1E" w14:textId="0C45D443" w:rsidR="003826B2" w:rsidRDefault="003826B2" w:rsidP="003826B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Поздняк Павел Александрович  </w:t>
      </w:r>
    </w:p>
    <w:p w14:paraId="30864D12" w14:textId="2B477C8A" w:rsidR="003826B2" w:rsidRDefault="003826B2" w:rsidP="003826B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Волкова Любовь Германовна</w:t>
      </w:r>
    </w:p>
    <w:p w14:paraId="325F13F0" w14:textId="048CA6A6" w:rsidR="003826B2" w:rsidRDefault="003826B2" w:rsidP="003826B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Светова Жанна Александровна</w:t>
      </w:r>
    </w:p>
    <w:p w14:paraId="4C973EBC" w14:textId="614E9CB1" w:rsidR="003826B2" w:rsidRDefault="003826B2" w:rsidP="003826B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Иванченко Ольга Кузьминична</w:t>
      </w:r>
    </w:p>
    <w:p w14:paraId="29DCD531" w14:textId="17EB8D19" w:rsidR="003826B2" w:rsidRDefault="003826B2" w:rsidP="003826B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Губанова Анна Викторовна</w:t>
      </w:r>
    </w:p>
    <w:p w14:paraId="450F27BB" w14:textId="717409CC" w:rsidR="003826B2" w:rsidRDefault="003826B2" w:rsidP="003826B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Шпичак Валентина Петровна</w:t>
      </w:r>
    </w:p>
    <w:p w14:paraId="640BCFD4" w14:textId="3430EEB4" w:rsidR="003826B2" w:rsidRDefault="003826B2" w:rsidP="003826B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Галкина Светлана Николаевна </w:t>
      </w:r>
    </w:p>
    <w:p w14:paraId="0C6240BB" w14:textId="305A0AF2" w:rsidR="003826B2" w:rsidRDefault="003826B2" w:rsidP="003826B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Кофтурова Надежда Васильевна</w:t>
      </w:r>
    </w:p>
    <w:p w14:paraId="284FAFBB" w14:textId="1415721A" w:rsidR="003826B2" w:rsidRDefault="003826B2" w:rsidP="003826B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Шайдулина Ирина Шайхуловна  (on-line)</w:t>
      </w:r>
    </w:p>
    <w:p w14:paraId="0FA81F52" w14:textId="77777777" w:rsidR="003826B2" w:rsidRDefault="003826B2" w:rsidP="003826B2">
      <w:pPr>
        <w:rPr>
          <w:rFonts w:ascii="Times New Roman" w:hAnsi="Times New Roman" w:cs="Times New Roman"/>
          <w:color w:val="000000"/>
          <w:sz w:val="24"/>
        </w:rPr>
      </w:pPr>
    </w:p>
    <w:p w14:paraId="371D1A07" w14:textId="727C4426" w:rsidR="003826B2" w:rsidRDefault="003826B2" w:rsidP="003826B2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13909D58" w14:textId="2DF0EEC5" w:rsidR="003826B2" w:rsidRDefault="003826B2" w:rsidP="003826B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Обсуждение тематики Совета. Выявление Основ Созидания Субъектности Человека. Парадигма Созидания Красноярского края в росте субъектности ИВО (от Человека-Землянина до Человека-Отца)</w:t>
      </w:r>
    </w:p>
    <w:p w14:paraId="44232EFE" w14:textId="0F0547A4" w:rsidR="003826B2" w:rsidRDefault="003826B2" w:rsidP="003826B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Обсуждалась тема и реализация "круглого стола" на Региональном съезде. </w:t>
      </w:r>
    </w:p>
    <w:p w14:paraId="19F02603" w14:textId="77777777" w:rsidR="003826B2" w:rsidRDefault="003826B2" w:rsidP="003826B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Вхождение в новое. Рождение Свыше и Новое рождение </w:t>
      </w:r>
    </w:p>
    <w:p w14:paraId="0990B161" w14:textId="48469374" w:rsidR="003826B2" w:rsidRDefault="003826B2" w:rsidP="003826B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- 13-м архетипом – Соль-ИВДИВО Метаизвечиной, 2061-го архетипа ИВДИВО;</w:t>
      </w:r>
    </w:p>
    <w:p w14:paraId="612C1AF2" w14:textId="648A9F2C" w:rsidR="003826B2" w:rsidRDefault="003826B2" w:rsidP="003826B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- 15-м архетипом – Соль-ИВДИВО  Извечиной, 1551-го архетипа ИВДИВО;</w:t>
      </w:r>
    </w:p>
    <w:p w14:paraId="0B773EDE" w14:textId="2D43D9D5" w:rsidR="003826B2" w:rsidRDefault="003826B2" w:rsidP="003826B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- 16-м архетипом – ИВДИВО Всеединой, 1040-го архетипа ИВДИВО;</w:t>
      </w:r>
    </w:p>
    <w:p w14:paraId="4A770ED9" w14:textId="1BE64839" w:rsidR="003826B2" w:rsidRDefault="003826B2" w:rsidP="003826B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- 47-м архетипом – Си-ИВДИВО Октавой Человек-Служащего, 559-го архетипа ИВДИВО;</w:t>
      </w:r>
    </w:p>
    <w:p w14:paraId="038B7180" w14:textId="724FE983" w:rsidR="003826B2" w:rsidRDefault="003826B2" w:rsidP="003826B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 77-го архетипом Метагалактического Космоса, Си-ИВДИВО  Метагалактикой Человек-Учителя, 77-го архетипа ИВДИВО.</w:t>
      </w:r>
    </w:p>
    <w:p w14:paraId="396F3181" w14:textId="613C25EF" w:rsidR="003826B2" w:rsidRDefault="003826B2" w:rsidP="003826B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Расширили и развернули на данные пять архетипов ИВДИВО все Подготовки, Компетенции, Степени реализации, Полномочия, все виды Реализации каждого из нас взрастанием в 168 архетипов ИВДИВО</w:t>
      </w:r>
    </w:p>
    <w:p w14:paraId="3C783F26" w14:textId="6C1B71CA" w:rsidR="003826B2" w:rsidRDefault="003826B2" w:rsidP="003826B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Развёртывание 5 Зданий подразделения ИВДИВО Красноярск. Координация 173-х Зданий подразделения в однородном явлении столпного выражения, преображение Кубов Синтеза на новую внутреннюю организацию. </w:t>
      </w:r>
    </w:p>
    <w:p w14:paraId="55B69CD5" w14:textId="59AB756A" w:rsidR="003826B2" w:rsidRDefault="003826B2" w:rsidP="003826B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Трансляция 20 Частных ИВДИВО Зданий, преображение Ядра и Части ИВО, Части и Ядра КХ на реализацию 168-ми архетипично</w:t>
      </w:r>
    </w:p>
    <w:p w14:paraId="0035F3B9" w14:textId="30D3BD0D" w:rsidR="003826B2" w:rsidRDefault="003826B2" w:rsidP="003826B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Стяжание 1008 Космических сил в явлении личной силы Космоса и 1008 Космических Магнитностей в явлении личного Магнита Космоса шести жизней каждого. Преображение Абсолютного Огня.</w:t>
      </w:r>
    </w:p>
    <w:p w14:paraId="7A39C672" w14:textId="7774FF93" w:rsidR="005E7E09" w:rsidRDefault="005E7E09" w:rsidP="003826B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Подведены и озвучены итоги Ревизионной проверки, проведённой в мае 2024 г.</w:t>
      </w:r>
    </w:p>
    <w:p w14:paraId="4AA796FF" w14:textId="77777777" w:rsidR="003826B2" w:rsidRDefault="003826B2" w:rsidP="003826B2">
      <w:pPr>
        <w:rPr>
          <w:rFonts w:ascii="Times New Roman" w:hAnsi="Times New Roman" w:cs="Times New Roman"/>
          <w:color w:val="000000"/>
          <w:sz w:val="24"/>
        </w:rPr>
      </w:pPr>
    </w:p>
    <w:p w14:paraId="512DFDB3" w14:textId="6C6AA440" w:rsidR="003826B2" w:rsidRDefault="003826B2" w:rsidP="003826B2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019A8957" w14:textId="5B882DA5" w:rsidR="003826B2" w:rsidRDefault="003826B2" w:rsidP="003826B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Каждому Горизонту ДП проработать 8 РС по выявлению Основ Созидания Субъектности в подготовке к Съезду ИВДИВО и Региональному Съезду. Подготовку провести к 21.06.2024. Отв. Ларионова М., Поздняк П.</w:t>
      </w:r>
    </w:p>
    <w:p w14:paraId="1046957A" w14:textId="77777777" w:rsidR="003826B2" w:rsidRDefault="003826B2" w:rsidP="003826B2">
      <w:pPr>
        <w:rPr>
          <w:rFonts w:ascii="Times New Roman" w:hAnsi="Times New Roman" w:cs="Times New Roman"/>
          <w:color w:val="000000"/>
          <w:sz w:val="24"/>
        </w:rPr>
      </w:pPr>
    </w:p>
    <w:p w14:paraId="1BB33FF3" w14:textId="46A910CA" w:rsidR="003826B2" w:rsidRPr="003826B2" w:rsidRDefault="003826B2" w:rsidP="003826B2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Колегова Жанна</w:t>
      </w:r>
    </w:p>
    <w:sectPr w:rsidR="003826B2" w:rsidRPr="003826B2" w:rsidSect="003826B2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B2"/>
    <w:rsid w:val="000D3280"/>
    <w:rsid w:val="00206978"/>
    <w:rsid w:val="003826B2"/>
    <w:rsid w:val="004C7392"/>
    <w:rsid w:val="005E7E09"/>
    <w:rsid w:val="006A7BF9"/>
    <w:rsid w:val="008B6184"/>
    <w:rsid w:val="00ED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F96F2"/>
  <w15:chartTrackingRefBased/>
  <w15:docId w15:val="{B789D18B-5D88-4F0B-869B-0A1800E3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 Rattchen</dc:creator>
  <cp:keywords/>
  <dc:description/>
  <cp:lastModifiedBy>Die Rattchen</cp:lastModifiedBy>
  <cp:revision>6</cp:revision>
  <dcterms:created xsi:type="dcterms:W3CDTF">2024-06-15T04:28:00Z</dcterms:created>
  <dcterms:modified xsi:type="dcterms:W3CDTF">2024-06-21T13:46:00Z</dcterms:modified>
</cp:coreProperties>
</file>